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9B" w:rsidRDefault="009C6C90">
      <w:pPr>
        <w:tabs>
          <w:tab w:val="left" w:pos="3780"/>
          <w:tab w:val="left" w:pos="4680"/>
        </w:tabs>
        <w:jc w:val="right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-64770</wp:posOffset>
                </wp:positionV>
                <wp:extent cx="988695" cy="915035"/>
                <wp:effectExtent l="5715" t="7620" r="6350" b="11430"/>
                <wp:wrapNone/>
                <wp:docPr id="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159B" w:rsidRDefault="002F159B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159B" w:rsidRDefault="002F159B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159B" w:rsidRDefault="009C6C90"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</w:t>
                            </w:r>
                          </w:p>
                          <w:p w:rsidR="002F159B" w:rsidRDefault="009C6C90">
                            <w:pPr>
                              <w:pStyle w:val="Contenutocornice"/>
                              <w:jc w:val="center"/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bollo di € 16,00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4" o:spid="_x0000_s1026" style="position:absolute;left:0;text-align:left;margin-left:.75pt;margin-top:-5.1pt;width:77.85pt;height:72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" strokeweight=".26mm">
                <v:textbox>
                  <w:txbxContent>
                    <w:p w:rsidR="002F159B" w:rsidRDefault="002F159B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159B" w:rsidRDefault="002F159B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159B" w:rsidRDefault="009C6C90">
                      <w:pPr>
                        <w:pStyle w:val="Contenutocornic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</w:t>
                      </w:r>
                    </w:p>
                    <w:p w:rsidR="002F159B" w:rsidRDefault="009C6C90">
                      <w:pPr>
                        <w:pStyle w:val="Contenutocornice"/>
                        <w:jc w:val="center"/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da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bollo di € 16,00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</w:rPr>
        <w:t>Al Servizio SUAP</w:t>
      </w:r>
    </w:p>
    <w:p w:rsidR="001E76FD" w:rsidRDefault="009C6C90" w:rsidP="001E76FD">
      <w:pPr>
        <w:tabs>
          <w:tab w:val="center" w:pos="0"/>
          <w:tab w:val="center" w:pos="1440"/>
        </w:tabs>
        <w:ind w:right="15"/>
        <w:jc w:val="right"/>
        <w:rPr>
          <w:rFonts w:ascii="Calibri" w:hAnsi="Calibri" w:cs="Calibri"/>
          <w:b/>
          <w:bCs/>
          <w:color w:val="0000FF"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bookmarkStart w:id="0" w:name="_GoBack"/>
      <w:r w:rsidR="001E76FD">
        <w:rPr>
          <w:rFonts w:ascii="Calibri" w:hAnsi="Calibri" w:cs="Calibri"/>
          <w:b/>
          <w:bCs/>
          <w:color w:val="0000FF"/>
          <w:u w:val="single"/>
        </w:rPr>
        <w:t xml:space="preserve">Da presentare tramite il Sistema Telematico </w:t>
      </w:r>
    </w:p>
    <w:p w:rsidR="002F159B" w:rsidRDefault="001E76FD" w:rsidP="001E76FD">
      <w:pPr>
        <w:tabs>
          <w:tab w:val="left" w:pos="3780"/>
          <w:tab w:val="left" w:pos="4680"/>
        </w:tabs>
        <w:ind w:right="15"/>
        <w:jc w:val="right"/>
      </w:pPr>
      <w:proofErr w:type="gramStart"/>
      <w:r>
        <w:rPr>
          <w:rFonts w:ascii="Calibri" w:hAnsi="Calibri" w:cs="Calibri"/>
          <w:b/>
          <w:bCs/>
          <w:color w:val="0000FF"/>
          <w:u w:val="single"/>
        </w:rPr>
        <w:t>di</w:t>
      </w:r>
      <w:proofErr w:type="gramEnd"/>
      <w:r>
        <w:rPr>
          <w:rFonts w:ascii="Calibri" w:hAnsi="Calibri" w:cs="Calibri"/>
          <w:b/>
          <w:bCs/>
          <w:color w:val="0000FF"/>
          <w:u w:val="single"/>
        </w:rPr>
        <w:t xml:space="preserve"> Accettazione Regionale - STAR</w:t>
      </w:r>
      <w:bookmarkEnd w:id="0"/>
    </w:p>
    <w:p w:rsidR="002F159B" w:rsidRDefault="009C6C90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color w:val="FF0000"/>
        </w:rPr>
        <w:t>(</w:t>
      </w:r>
      <w:proofErr w:type="gramStart"/>
      <w:r>
        <w:rPr>
          <w:rFonts w:ascii="Calibri" w:hAnsi="Calibri" w:cs="Calibri"/>
          <w:b/>
          <w:color w:val="FF0000"/>
        </w:rPr>
        <w:t>se</w:t>
      </w:r>
      <w:proofErr w:type="gramEnd"/>
      <w:r>
        <w:rPr>
          <w:rFonts w:ascii="Calibri" w:hAnsi="Calibri" w:cs="Calibri"/>
          <w:b/>
          <w:color w:val="FF0000"/>
        </w:rPr>
        <w:t xml:space="preserve"> attività produttiva)</w:t>
      </w:r>
    </w:p>
    <w:p w:rsidR="002F159B" w:rsidRDefault="002F159B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bCs/>
        </w:rPr>
      </w:pPr>
    </w:p>
    <w:p w:rsidR="009C6C90" w:rsidRDefault="009C6C90" w:rsidP="009C6C90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Al Comune di Montepulciano </w:t>
      </w:r>
    </w:p>
    <w:p w:rsidR="009C6C90" w:rsidRDefault="009C6C90" w:rsidP="009C6C90">
      <w:pPr>
        <w:tabs>
          <w:tab w:val="center" w:pos="1440"/>
          <w:tab w:val="center" w:pos="7020"/>
        </w:tabs>
        <w:ind w:right="15"/>
        <w:jc w:val="right"/>
      </w:pPr>
      <w:r>
        <w:rPr>
          <w:rFonts w:ascii="Calibri" w:hAnsi="Calibri" w:cs="Calibri"/>
          <w:b/>
          <w:bCs/>
          <w:color w:val="0000FF"/>
          <w:u w:val="single"/>
        </w:rPr>
        <w:t>comune.montepulciano@pec.consorzioterrecablate.it</w:t>
      </w:r>
    </w:p>
    <w:p w:rsidR="009C6C90" w:rsidRDefault="009C6C90" w:rsidP="009C6C90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</w:r>
      <w:r>
        <w:rPr>
          <w:rFonts w:ascii="Calibri" w:hAnsi="Calibri" w:cs="Calibri"/>
          <w:b/>
          <w:bCs/>
          <w:color w:val="FF0000"/>
        </w:rPr>
        <w:tab/>
        <w:t>(</w:t>
      </w:r>
      <w:proofErr w:type="gramStart"/>
      <w:r>
        <w:rPr>
          <w:rFonts w:ascii="Calibri" w:hAnsi="Calibri" w:cs="Calibri"/>
          <w:b/>
          <w:bCs/>
          <w:color w:val="FF0000"/>
        </w:rPr>
        <w:t>se</w:t>
      </w:r>
      <w:proofErr w:type="gramEnd"/>
      <w:r>
        <w:rPr>
          <w:rFonts w:ascii="Calibri" w:hAnsi="Calibri" w:cs="Calibri"/>
          <w:b/>
          <w:bCs/>
          <w:color w:val="FF0000"/>
        </w:rPr>
        <w:t xml:space="preserve"> soggetto privato)</w:t>
      </w:r>
    </w:p>
    <w:p w:rsidR="009C6C90" w:rsidRDefault="009C6C90" w:rsidP="009C6C90">
      <w:pPr>
        <w:tabs>
          <w:tab w:val="left" w:pos="3780"/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Montepulciano Servizi - Ufficio Entrate</w:t>
      </w:r>
    </w:p>
    <w:p w:rsidR="009C6C90" w:rsidRDefault="009C6C90" w:rsidP="009C6C90">
      <w:pPr>
        <w:tabs>
          <w:tab w:val="left" w:pos="4680"/>
        </w:tabs>
        <w:ind w:right="15"/>
        <w:jc w:val="right"/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</w:rPr>
        <w:t xml:space="preserve">Ufficio </w:t>
      </w:r>
      <w:proofErr w:type="gramStart"/>
      <w:r>
        <w:rPr>
          <w:rFonts w:ascii="Calibri" w:hAnsi="Calibri" w:cs="Calibri"/>
          <w:b/>
          <w:bCs/>
        </w:rPr>
        <w:t>Polizia  Municipale</w:t>
      </w:r>
      <w:proofErr w:type="gramEnd"/>
    </w:p>
    <w:p w:rsidR="009C6C90" w:rsidRDefault="009C6C90" w:rsidP="009C6C90">
      <w:pPr>
        <w:ind w:right="15"/>
        <w:jc w:val="right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b/>
        </w:rPr>
        <w:t>Area Ambiente/Edilizia</w:t>
      </w:r>
    </w:p>
    <w:p w:rsidR="002F159B" w:rsidRDefault="002F159B" w:rsidP="009C6C90">
      <w:pPr>
        <w:tabs>
          <w:tab w:val="left" w:pos="3780"/>
          <w:tab w:val="left" w:pos="4680"/>
        </w:tabs>
        <w:ind w:right="15"/>
        <w:jc w:val="right"/>
        <w:rPr>
          <w:rFonts w:ascii="Calibri" w:hAnsi="Calibri" w:cs="Calibri"/>
          <w:b/>
          <w:u w:val="single"/>
        </w:rPr>
      </w:pPr>
    </w:p>
    <w:p w:rsidR="002F159B" w:rsidRDefault="009C6C90">
      <w:pPr>
        <w:ind w:right="15"/>
        <w:jc w:val="both"/>
        <w:rPr>
          <w:rFonts w:ascii="Calibri" w:hAnsi="Calibri" w:cs="Calibri"/>
          <w:b/>
          <w:sz w:val="16"/>
          <w:szCs w:val="16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Oggetto :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RICHIESTA PER OCCUPAZIONE TEMPORANEA DI SPAZI O AREE PUBBLICHE</w:t>
      </w:r>
      <w:r>
        <w:rPr>
          <w:rFonts w:ascii="Calibri" w:hAnsi="Calibri" w:cs="Calibri"/>
          <w:b/>
          <w:sz w:val="16"/>
          <w:szCs w:val="16"/>
        </w:rPr>
        <w:t xml:space="preserve"> .</w:t>
      </w:r>
    </w:p>
    <w:p w:rsidR="002F159B" w:rsidRDefault="009C6C90">
      <w:pPr>
        <w:tabs>
          <w:tab w:val="left" w:pos="8640"/>
        </w:tabs>
        <w:ind w:right="15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  <w:i/>
          <w:sz w:val="22"/>
          <w:szCs w:val="22"/>
        </w:rPr>
        <w:t>Del.C.C</w:t>
      </w:r>
      <w:proofErr w:type="spellEnd"/>
      <w:r>
        <w:rPr>
          <w:rFonts w:ascii="Calibri" w:hAnsi="Calibri" w:cs="Calibri"/>
          <w:i/>
          <w:sz w:val="22"/>
          <w:szCs w:val="22"/>
        </w:rPr>
        <w:t>. n. 12 del 26/02/2021. Sono giornaliere o temporanee le occupazioni, anche se continuative, di durata inferiore all’anno (art.37).</w:t>
      </w:r>
    </w:p>
    <w:p w:rsidR="002F159B" w:rsidRPr="009C6C90" w:rsidRDefault="009C6C90">
      <w:pPr>
        <w:tabs>
          <w:tab w:val="left" w:pos="8640"/>
        </w:tabs>
        <w:ind w:right="15"/>
        <w:jc w:val="both"/>
        <w:rPr>
          <w:rFonts w:ascii="Calibri" w:hAnsi="Calibri" w:cs="Calibri"/>
          <w:i/>
          <w:sz w:val="22"/>
          <w:szCs w:val="22"/>
        </w:rPr>
      </w:pPr>
      <w:r w:rsidRPr="009C6C90">
        <w:rPr>
          <w:rFonts w:ascii="Calibri" w:hAnsi="Calibri" w:cs="Calibri"/>
          <w:i/>
          <w:sz w:val="22"/>
          <w:szCs w:val="22"/>
        </w:rPr>
        <w:t>La domanda di concessione per occupazioni temporanee deve essere inoltrata 15 giorni prima dell’inizio della medesima (art. 39), salvo necessità di ottenimento di eventuali titoli autorizzativi edilizi/Codice dei beni e culturali e del paesaggio che sono/saranno ottenuti con separate istanze.</w:t>
      </w:r>
    </w:p>
    <w:p w:rsidR="002F159B" w:rsidRDefault="002F159B">
      <w:pPr>
        <w:ind w:left="-180" w:right="-552"/>
        <w:jc w:val="both"/>
        <w:rPr>
          <w:rFonts w:ascii="Calibri" w:hAnsi="Calibri" w:cs="Calibri"/>
          <w:b/>
          <w:sz w:val="16"/>
          <w:szCs w:val="16"/>
        </w:rPr>
      </w:pPr>
    </w:p>
    <w:p w:rsidR="002F159B" w:rsidRDefault="002F159B">
      <w:pPr>
        <w:ind w:left="-180" w:right="-552"/>
        <w:jc w:val="both"/>
        <w:rPr>
          <w:rFonts w:ascii="Calibri" w:hAnsi="Calibri" w:cs="Calibri"/>
          <w:b/>
          <w:sz w:val="16"/>
          <w:szCs w:val="16"/>
        </w:rPr>
      </w:pPr>
    </w:p>
    <w:p w:rsidR="002F159B" w:rsidRDefault="009C6C90">
      <w:pPr>
        <w:spacing w:line="480" w:lineRule="auto"/>
        <w:ind w:righ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  <w:proofErr w:type="gramStart"/>
      <w:r>
        <w:rPr>
          <w:rFonts w:ascii="Calibri" w:hAnsi="Calibri" w:cs="Calibri"/>
          <w:sz w:val="22"/>
          <w:szCs w:val="22"/>
        </w:rPr>
        <w:t>l...</w:t>
      </w:r>
      <w:proofErr w:type="gramEnd"/>
      <w:r>
        <w:rPr>
          <w:rFonts w:ascii="Calibri" w:hAnsi="Calibri" w:cs="Calibri"/>
          <w:sz w:val="22"/>
          <w:szCs w:val="22"/>
        </w:rPr>
        <w:t xml:space="preserve"> sottoscritto/a .......................................................</w:t>
      </w:r>
      <w:r w:rsidR="00D6799C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 xml:space="preserve">.........................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 xml:space="preserve">….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 </w:t>
      </w:r>
      <w:proofErr w:type="gramStart"/>
      <w:r>
        <w:rPr>
          <w:rFonts w:ascii="Calibri" w:hAnsi="Calibri" w:cs="Calibri"/>
          <w:sz w:val="22"/>
          <w:szCs w:val="22"/>
        </w:rPr>
        <w:t>residente</w:t>
      </w:r>
      <w:proofErr w:type="gramEnd"/>
      <w:r>
        <w:rPr>
          <w:rFonts w:ascii="Calibri" w:hAnsi="Calibri" w:cs="Calibri"/>
          <w:sz w:val="22"/>
          <w:szCs w:val="22"/>
        </w:rPr>
        <w:t xml:space="preserve"> a ........................................................... Via/p.za …………………………....................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…..…. C.F. n. .................................................................................... Tel. …………………..……………..…. </w:t>
      </w:r>
      <w:proofErr w:type="gramStart"/>
      <w:r>
        <w:rPr>
          <w:rFonts w:ascii="Calibri" w:hAnsi="Calibri" w:cs="Calibri"/>
          <w:sz w:val="22"/>
          <w:szCs w:val="22"/>
        </w:rPr>
        <w:t>email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……………………………………….……………………….. , chiede alla S.V. di occupare un’area  pubblica comunale in Via/P.za ............................................................................................................. n.………...... località 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.……………………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dati</w:t>
      </w:r>
      <w:proofErr w:type="gramEnd"/>
      <w:r>
        <w:rPr>
          <w:rFonts w:ascii="Calibri" w:hAnsi="Calibri" w:cs="Calibri"/>
          <w:sz w:val="22"/>
          <w:szCs w:val="22"/>
        </w:rPr>
        <w:t xml:space="preserve"> catastali immobile (Foglio.......... </w:t>
      </w:r>
      <w:proofErr w:type="spellStart"/>
      <w:r>
        <w:rPr>
          <w:rFonts w:ascii="Calibri" w:hAnsi="Calibri" w:cs="Calibri"/>
          <w:sz w:val="22"/>
          <w:szCs w:val="22"/>
        </w:rPr>
        <w:t>P.lla</w:t>
      </w:r>
      <w:proofErr w:type="spellEnd"/>
      <w:r>
        <w:rPr>
          <w:rFonts w:ascii="Calibri" w:hAnsi="Calibri" w:cs="Calibri"/>
          <w:sz w:val="22"/>
          <w:szCs w:val="22"/>
        </w:rPr>
        <w:t xml:space="preserve">...........)  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qualità di:</w:t>
      </w:r>
    </w:p>
    <w:p w:rsidR="002F159B" w:rsidRDefault="009C6C90">
      <w:pPr>
        <w:numPr>
          <w:ilvl w:val="0"/>
          <w:numId w:val="1"/>
        </w:numPr>
        <w:ind w:left="284" w:right="-427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Soggetto individuale.</w:t>
      </w:r>
    </w:p>
    <w:p w:rsidR="002F159B" w:rsidRDefault="009C6C90">
      <w:pPr>
        <w:numPr>
          <w:ilvl w:val="0"/>
          <w:numId w:val="1"/>
        </w:numPr>
        <w:spacing w:line="480" w:lineRule="auto"/>
        <w:ind w:left="284" w:right="-427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Titolare/Legale rappresentante della attività:</w:t>
      </w:r>
    </w:p>
    <w:p w:rsidR="009C6C90" w:rsidRDefault="009C6C90" w:rsidP="009C6C90">
      <w:pPr>
        <w:spacing w:line="480" w:lineRule="auto"/>
        <w:ind w:right="15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 sita in ...…………………………......……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……. Via/p.za ..................................................................................................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….….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sede legale  in ………………………………………..……. Via/p.za ………………………….............................................…....................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………. </w:t>
      </w:r>
      <w:proofErr w:type="spellStart"/>
      <w:r>
        <w:rPr>
          <w:rFonts w:ascii="Calibri" w:hAnsi="Calibri" w:cs="Calibri"/>
          <w:sz w:val="22"/>
          <w:szCs w:val="22"/>
        </w:rPr>
        <w:t>P.iva</w:t>
      </w:r>
      <w:proofErr w:type="spellEnd"/>
      <w:r>
        <w:rPr>
          <w:rFonts w:ascii="Calibri" w:hAnsi="Calibri" w:cs="Calibri"/>
          <w:sz w:val="22"/>
          <w:szCs w:val="22"/>
        </w:rPr>
        <w:t xml:space="preserve"> o C.F.…………………...…………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.……………… N. tel. ……………………....………… - </w:t>
      </w:r>
      <w:proofErr w:type="spellStart"/>
      <w:r>
        <w:rPr>
          <w:rFonts w:ascii="Calibri" w:hAnsi="Calibri" w:cs="Calibri"/>
          <w:sz w:val="22"/>
          <w:szCs w:val="22"/>
        </w:rPr>
        <w:t>cel</w:t>
      </w:r>
      <w:proofErr w:type="spellEnd"/>
      <w:r>
        <w:rPr>
          <w:rFonts w:ascii="Calibri" w:hAnsi="Calibri" w:cs="Calibri"/>
          <w:sz w:val="22"/>
          <w:szCs w:val="22"/>
        </w:rPr>
        <w:t xml:space="preserve">. …………….………………………. </w:t>
      </w:r>
      <w:proofErr w:type="gramStart"/>
      <w:r>
        <w:rPr>
          <w:rFonts w:ascii="Calibri" w:hAnsi="Calibri" w:cs="Calibri"/>
          <w:sz w:val="22"/>
          <w:szCs w:val="22"/>
        </w:rPr>
        <w:t>fax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……………..………………  -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e.mail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0"/>
          <w:szCs w:val="20"/>
        </w:rPr>
        <w:t>…</w:t>
      </w:r>
      <w:proofErr w:type="gramEnd"/>
      <w:r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…………………………………………………………………………………………………...……………………… </w:t>
      </w:r>
      <w:r w:rsidRPr="009C6C90">
        <w:rPr>
          <w:rFonts w:ascii="Calibri" w:hAnsi="Calibri" w:cs="Calibri"/>
          <w:sz w:val="22"/>
          <w:szCs w:val="22"/>
        </w:rPr>
        <w:t>PEC (obbligatoria)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……………………………………………………………………………………………………...……………………… .</w:t>
      </w:r>
    </w:p>
    <w:p w:rsidR="002F159B" w:rsidRDefault="002F159B">
      <w:pPr>
        <w:ind w:right="-954"/>
        <w:jc w:val="center"/>
        <w:rPr>
          <w:rFonts w:ascii="Calibri" w:hAnsi="Calibri" w:cs="Calibri"/>
          <w:i/>
          <w:sz w:val="28"/>
          <w:szCs w:val="28"/>
        </w:rPr>
      </w:pPr>
    </w:p>
    <w:p w:rsidR="002F159B" w:rsidRDefault="009C6C90">
      <w:pPr>
        <w:ind w:right="142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La presente domanda è finalizzata a ottenere:</w:t>
      </w:r>
    </w:p>
    <w:p w:rsidR="002F159B" w:rsidRDefault="009C6C90">
      <w:pPr>
        <w:numPr>
          <w:ilvl w:val="0"/>
          <w:numId w:val="1"/>
        </w:numPr>
        <w:ind w:left="284" w:right="-427" w:hanging="28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NUOVA </w:t>
      </w:r>
      <w:r>
        <w:rPr>
          <w:rFonts w:ascii="Calibri" w:hAnsi="Calibri" w:cs="Calibri"/>
          <w:sz w:val="28"/>
          <w:szCs w:val="28"/>
        </w:rPr>
        <w:t>occupazione temporanea di suolo pubblico</w:t>
      </w:r>
      <w:r>
        <w:rPr>
          <w:rFonts w:ascii="Calibri" w:hAnsi="Calibri" w:cs="Calibri"/>
          <w:b/>
          <w:sz w:val="28"/>
          <w:szCs w:val="28"/>
        </w:rPr>
        <w:t>;</w:t>
      </w:r>
    </w:p>
    <w:p w:rsidR="002F159B" w:rsidRDefault="009C6C90">
      <w:pPr>
        <w:numPr>
          <w:ilvl w:val="0"/>
          <w:numId w:val="1"/>
        </w:numPr>
        <w:ind w:left="284" w:right="142" w:hanging="28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PROROGA, </w:t>
      </w:r>
      <w:r>
        <w:rPr>
          <w:rFonts w:ascii="Calibri" w:hAnsi="Calibri" w:cs="Calibri"/>
          <w:sz w:val="28"/>
          <w:szCs w:val="28"/>
        </w:rPr>
        <w:t xml:space="preserve">essendo già in possesso di autorizzazione n.____________ </w:t>
      </w:r>
      <w:proofErr w:type="spellStart"/>
      <w:r>
        <w:rPr>
          <w:rFonts w:ascii="Calibri" w:hAnsi="Calibri" w:cs="Calibri"/>
          <w:sz w:val="28"/>
          <w:szCs w:val="28"/>
        </w:rPr>
        <w:t>del_________________con</w:t>
      </w:r>
      <w:proofErr w:type="spellEnd"/>
      <w:r>
        <w:rPr>
          <w:rFonts w:ascii="Calibri" w:hAnsi="Calibri" w:cs="Calibri"/>
          <w:sz w:val="28"/>
          <w:szCs w:val="28"/>
        </w:rPr>
        <w:t xml:space="preserve"> scadenza il______________________</w:t>
      </w:r>
      <w:proofErr w:type="gramStart"/>
      <w:r>
        <w:rPr>
          <w:rFonts w:ascii="Calibri" w:hAnsi="Calibri" w:cs="Calibri"/>
          <w:sz w:val="28"/>
          <w:szCs w:val="28"/>
        </w:rPr>
        <w:t>_ ;</w:t>
      </w:r>
      <w:proofErr w:type="gramEnd"/>
    </w:p>
    <w:p w:rsidR="002F159B" w:rsidRPr="00573A2E" w:rsidRDefault="009C6C90">
      <w:pPr>
        <w:numPr>
          <w:ilvl w:val="0"/>
          <w:numId w:val="1"/>
        </w:numPr>
        <w:ind w:left="284" w:right="-427" w:hanging="28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SUBENTRO </w:t>
      </w:r>
      <w:r>
        <w:rPr>
          <w:rFonts w:ascii="Calibri" w:hAnsi="Calibri" w:cs="Calibri"/>
          <w:sz w:val="28"/>
          <w:szCs w:val="28"/>
        </w:rPr>
        <w:t>concessione occupazione di suolo pubblico;</w:t>
      </w:r>
    </w:p>
    <w:p w:rsidR="002F159B" w:rsidRDefault="002F159B">
      <w:pPr>
        <w:spacing w:line="360" w:lineRule="auto"/>
        <w:ind w:left="720" w:right="-427"/>
        <w:jc w:val="both"/>
        <w:rPr>
          <w:rFonts w:ascii="Calibri" w:hAnsi="Calibri" w:cs="Calibri"/>
          <w:sz w:val="22"/>
          <w:szCs w:val="22"/>
        </w:rPr>
      </w:pPr>
    </w:p>
    <w:p w:rsidR="002F159B" w:rsidRDefault="009C6C90">
      <w:pPr>
        <w:numPr>
          <w:ilvl w:val="0"/>
          <w:numId w:val="4"/>
        </w:numPr>
        <w:spacing w:line="360" w:lineRule="auto"/>
        <w:ind w:right="-4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La dimensione dello spazio che si intende occupare è </w:t>
      </w:r>
      <w:proofErr w:type="gramStart"/>
      <w:r>
        <w:rPr>
          <w:rFonts w:ascii="Calibri" w:hAnsi="Calibri" w:cs="Calibri"/>
          <w:b/>
        </w:rPr>
        <w:t>di :</w:t>
      </w:r>
      <w:proofErr w:type="gramEnd"/>
      <w:r>
        <w:rPr>
          <w:rFonts w:ascii="Calibri" w:hAnsi="Calibri" w:cs="Calibri"/>
          <w:b/>
        </w:rPr>
        <w:t xml:space="preserve"> …………………………………… mq </w:t>
      </w:r>
    </w:p>
    <w:p w:rsidR="002F159B" w:rsidRDefault="009C6C90">
      <w:pPr>
        <w:numPr>
          <w:ilvl w:val="0"/>
          <w:numId w:val="4"/>
        </w:numPr>
        <w:spacing w:line="360" w:lineRule="auto"/>
        <w:ind w:right="-9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L’occupazione è richiesta per il periodo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F159B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159B" w:rsidRDefault="009C6C90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Dal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F159B" w:rsidRDefault="009C6C90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</w:t>
            </w:r>
          </w:p>
        </w:tc>
      </w:tr>
      <w:tr w:rsidR="002F159B">
        <w:trPr>
          <w:trHeight w:val="58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9B" w:rsidRDefault="002F159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59B" w:rsidRDefault="002F159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159B" w:rsidRDefault="009C6C90">
      <w:pPr>
        <w:spacing w:line="360" w:lineRule="auto"/>
        <w:ind w:right="-9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i/>
          <w:sz w:val="22"/>
          <w:szCs w:val="22"/>
        </w:rPr>
        <w:t>la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durata massima della richiesta deve essere inferiore all’anno)</w:t>
      </w:r>
    </w:p>
    <w:p w:rsidR="002F159B" w:rsidRDefault="009C6C90">
      <w:pPr>
        <w:numPr>
          <w:ilvl w:val="0"/>
          <w:numId w:val="4"/>
        </w:numPr>
        <w:spacing w:line="360" w:lineRule="auto"/>
        <w:ind w:right="-9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Per svolgere l’attività di</w:t>
      </w:r>
      <w:r>
        <w:rPr>
          <w:rFonts w:ascii="Calibri" w:hAnsi="Calibri" w:cs="Calibri"/>
          <w:sz w:val="20"/>
          <w:szCs w:val="20"/>
        </w:rPr>
        <w:t>:</w:t>
      </w:r>
    </w:p>
    <w:p w:rsidR="002F159B" w:rsidRPr="009C6C90" w:rsidRDefault="001E76FD">
      <w:pPr>
        <w:jc w:val="both"/>
        <w:rPr>
          <w:rFonts w:ascii="Tahoma" w:hAnsi="Tahoma" w:cs="Tahoma"/>
          <w:bCs/>
        </w:rPr>
      </w:pPr>
      <w:sdt>
        <w:sdtPr>
          <w:id w:val="19512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Start w:id="1" w:name="__DdeLink__452_1541144060"/>
          <w:r w:rsidR="009C6C90" w:rsidRPr="009C6C90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9C6C90" w:rsidRPr="009C6C90">
        <w:t xml:space="preserve"> </w:t>
      </w:r>
      <w:r w:rsidR="009C6C90" w:rsidRPr="009C6C90">
        <w:rPr>
          <w:rFonts w:ascii="Tahoma" w:hAnsi="Tahoma" w:cs="Tahoma"/>
          <w:bCs/>
        </w:rPr>
        <w:t xml:space="preserve">Cantieri edili </w:t>
      </w:r>
      <w:r w:rsidR="009C6C90" w:rsidRPr="009C6C90">
        <w:rPr>
          <w:rFonts w:ascii="Tahoma" w:hAnsi="Tahoma" w:cs="Tahoma"/>
          <w:bCs/>
        </w:rPr>
        <w:tab/>
      </w:r>
      <w:sdt>
        <w:sdtPr>
          <w:id w:val="17850692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6C90" w:rsidRPr="009C6C90">
            <w:rPr>
              <w:rFonts w:ascii="MS Gothic" w:eastAsia="MS Gothic" w:hAnsi="MS Gothic" w:cs="Tahoma"/>
              <w:bCs/>
            </w:rPr>
            <w:t>☐</w:t>
          </w:r>
        </w:sdtContent>
      </w:sdt>
      <w:r w:rsidR="009C6C90" w:rsidRPr="009C6C90">
        <w:rPr>
          <w:rFonts w:ascii="Tahoma" w:hAnsi="Tahoma" w:cs="Tahoma"/>
          <w:bCs/>
        </w:rPr>
        <w:t>Location cinematografiche e raduni di autoveicoli e motoveicoli;</w:t>
      </w:r>
    </w:p>
    <w:p w:rsidR="002F159B" w:rsidRPr="009C6C90" w:rsidRDefault="001E76FD" w:rsidP="009C6C90">
      <w:pPr>
        <w:spacing w:line="360" w:lineRule="auto"/>
        <w:jc w:val="both"/>
        <w:rPr>
          <w:rFonts w:ascii="Tahoma" w:hAnsi="Tahoma" w:cs="Tahoma"/>
          <w:bCs/>
        </w:rPr>
      </w:pPr>
      <w:sdt>
        <w:sdtPr>
          <w:id w:val="-4025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90" w:rsidRPr="009C6C90">
            <w:rPr>
              <w:rFonts w:ascii="MS Gothic" w:eastAsia="MS Gothic" w:hAnsi="MS Gothic" w:hint="eastAsia"/>
            </w:rPr>
            <w:t>☐</w:t>
          </w:r>
        </w:sdtContent>
      </w:sdt>
      <w:r w:rsidR="009C6C90" w:rsidRPr="009C6C90">
        <w:t xml:space="preserve"> </w:t>
      </w:r>
      <w:r w:rsidR="009C6C90" w:rsidRPr="009C6C90">
        <w:rPr>
          <w:rFonts w:ascii="Tahoma" w:hAnsi="Tahoma" w:cs="Tahoma"/>
          <w:bCs/>
        </w:rPr>
        <w:t>Altro (specificare):</w:t>
      </w:r>
    </w:p>
    <w:p w:rsidR="002F159B" w:rsidRDefault="009C6C90" w:rsidP="009C6C90">
      <w:pPr>
        <w:spacing w:line="360" w:lineRule="auto"/>
        <w:ind w:right="-9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2F159B" w:rsidRDefault="009C6C90">
      <w:pPr>
        <w:numPr>
          <w:ilvl w:val="0"/>
          <w:numId w:val="4"/>
        </w:numPr>
        <w:spacing w:line="360" w:lineRule="auto"/>
        <w:ind w:right="-95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L’occupazione avverrà con le seguenti attrezzature</w:t>
      </w:r>
      <w:r>
        <w:rPr>
          <w:rFonts w:ascii="Calibri" w:hAnsi="Calibri" w:cs="Calibri"/>
          <w:sz w:val="20"/>
          <w:szCs w:val="20"/>
        </w:rPr>
        <w:t>:</w:t>
      </w:r>
    </w:p>
    <w:p w:rsidR="002F159B" w:rsidRDefault="009C6C90">
      <w:pPr>
        <w:spacing w:line="360" w:lineRule="auto"/>
        <w:ind w:right="-9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2F159B" w:rsidRDefault="009C6C90">
      <w:pPr>
        <w:spacing w:line="360" w:lineRule="auto"/>
        <w:ind w:right="-9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:rsidR="002F159B" w:rsidRPr="009C6C90" w:rsidRDefault="009C6C90">
      <w:pPr>
        <w:ind w:right="142"/>
        <w:jc w:val="both"/>
        <w:rPr>
          <w:rFonts w:ascii="Calibri" w:hAnsi="Calibri" w:cs="Calibri"/>
          <w:b/>
          <w:i/>
          <w:sz w:val="28"/>
          <w:szCs w:val="28"/>
        </w:rPr>
      </w:pPr>
      <w:r w:rsidRPr="009C6C90">
        <w:rPr>
          <w:rFonts w:ascii="Calibri" w:hAnsi="Calibri" w:cs="Calibri"/>
          <w:b/>
          <w:i/>
          <w:sz w:val="28"/>
          <w:szCs w:val="28"/>
        </w:rPr>
        <w:t>In caso di occupazione con opere o impianti questi dovranno essere opportunamente descritti e la domanda dovrà essere corredata da idonei schemi grafici per meglio definire gli ingombri e gli usi della superfice richiesta.</w:t>
      </w:r>
    </w:p>
    <w:p w:rsidR="002F159B" w:rsidRDefault="002F159B">
      <w:pPr>
        <w:ind w:right="142"/>
        <w:jc w:val="both"/>
        <w:rPr>
          <w:rFonts w:ascii="Calibri" w:hAnsi="Calibri" w:cs="Calibri"/>
          <w:sz w:val="28"/>
          <w:szCs w:val="28"/>
        </w:rPr>
      </w:pPr>
    </w:p>
    <w:p w:rsidR="002F159B" w:rsidRDefault="009C6C90">
      <w:pPr>
        <w:ind w:right="-42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richiedente dichiara:</w:t>
      </w:r>
    </w:p>
    <w:p w:rsidR="002F159B" w:rsidRDefault="009C6C90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e di assoggettarsi alle norme del 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26/02/2021, nonché alle particolari condizioni che saranno fissate all’atto della concessione;</w:t>
      </w:r>
    </w:p>
    <w:p w:rsidR="002F159B" w:rsidRDefault="009C6C90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dell’allegato 1 del Regolamento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 sulla “Classificazione delle strade”.</w:t>
      </w:r>
    </w:p>
    <w:p w:rsidR="002F159B" w:rsidRDefault="009C6C90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delle norme di cui al “decoro urbano” degli articoli, dal 35 al 46 e dal 48 al 55, non abrogati del Regolamento TOSAP (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12/2021), e di impegnarsi al rispetto degli obblighi ivi previsti;</w:t>
      </w:r>
    </w:p>
    <w:p w:rsidR="002F159B" w:rsidRDefault="009C6C90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riconoscere i valori antifascisti della costituzione;</w:t>
      </w:r>
    </w:p>
    <w:p w:rsidR="009C6C90" w:rsidRDefault="009C6C90" w:rsidP="009C6C90">
      <w:pPr>
        <w:numPr>
          <w:ilvl w:val="0"/>
          <w:numId w:val="7"/>
        </w:numPr>
        <w:ind w:left="714" w:right="142" w:hanging="357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che qualora ai sensi delle dalle vigenti normative nazionali e regionali in materia di edilizia, per le installazione di cui alla presente domanda siano previste specifiche procedure edilizie o autorizzazioni ai sensi del </w:t>
      </w:r>
      <w:r>
        <w:rPr>
          <w:rFonts w:ascii="Calibri" w:hAnsi="Calibri" w:cs="Calibri"/>
          <w:i/>
        </w:rPr>
        <w:t>Codice dei beni e culturali e del paesaggio</w:t>
      </w:r>
      <w:r>
        <w:rPr>
          <w:rFonts w:ascii="Calibri" w:hAnsi="Calibri" w:cs="Calibri"/>
        </w:rPr>
        <w:t xml:space="preserve"> per le aree e gli edifici vincolati, </w:t>
      </w:r>
      <w:r>
        <w:rPr>
          <w:rFonts w:ascii="Calibri" w:hAnsi="Calibri" w:cs="Calibri"/>
          <w:b/>
        </w:rPr>
        <w:t>la definizione di tali titoli è propedeutica al rilascio dell’autorizzazione di cui alla presente domanda</w:t>
      </w:r>
      <w:r>
        <w:rPr>
          <w:rFonts w:ascii="Calibri" w:hAnsi="Calibri" w:cs="Calibri"/>
        </w:rPr>
        <w:t>. Pertanto specifica che (risposta obbligatoria):</w:t>
      </w:r>
    </w:p>
    <w:p w:rsidR="009C6C90" w:rsidRDefault="009C6C90" w:rsidP="009C6C90">
      <w:pPr>
        <w:numPr>
          <w:ilvl w:val="0"/>
          <w:numId w:val="6"/>
        </w:numPr>
        <w:ind w:left="993" w:right="142" w:hanging="284"/>
        <w:jc w:val="both"/>
        <w:rPr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L’occupazione</w:t>
      </w:r>
      <w:r>
        <w:rPr>
          <w:rFonts w:ascii="Calibri" w:hAnsi="Calibri" w:cs="Calibri"/>
          <w:u w:val="single"/>
        </w:rPr>
        <w:t xml:space="preserve"> richiesta </w:t>
      </w:r>
      <w:r>
        <w:rPr>
          <w:rFonts w:ascii="Calibri" w:hAnsi="Calibri" w:cs="Calibri"/>
          <w:b/>
          <w:u w:val="single"/>
        </w:rPr>
        <w:t>NON necessita</w:t>
      </w:r>
      <w:r>
        <w:rPr>
          <w:rFonts w:ascii="Calibri" w:hAnsi="Calibri" w:cs="Calibri"/>
          <w:u w:val="single"/>
        </w:rPr>
        <w:t xml:space="preserve"> di titolo </w:t>
      </w:r>
      <w:bookmarkStart w:id="2" w:name="__DdeLink__375_42124660"/>
      <w:r>
        <w:rPr>
          <w:rFonts w:ascii="Calibri" w:hAnsi="Calibri" w:cs="Calibri"/>
          <w:u w:val="single"/>
        </w:rPr>
        <w:t>autorizzativo edilizio o di altro titolo previsto in materia di beni culturali e del paesaggio</w:t>
      </w:r>
      <w:bookmarkEnd w:id="2"/>
      <w:r>
        <w:rPr>
          <w:rFonts w:ascii="Calibri" w:hAnsi="Calibri" w:cs="Calibri"/>
          <w:u w:val="single"/>
        </w:rPr>
        <w:t>;</w:t>
      </w:r>
    </w:p>
    <w:p w:rsidR="009C6C90" w:rsidRDefault="009C6C90" w:rsidP="009C6C90">
      <w:pPr>
        <w:numPr>
          <w:ilvl w:val="0"/>
          <w:numId w:val="6"/>
        </w:numPr>
        <w:ind w:left="993" w:right="142" w:hanging="284"/>
        <w:jc w:val="both"/>
        <w:rPr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L’occupazione</w:t>
      </w:r>
      <w:r>
        <w:rPr>
          <w:rFonts w:ascii="Calibri" w:hAnsi="Calibri" w:cs="Calibri"/>
          <w:u w:val="single"/>
        </w:rPr>
        <w:t xml:space="preserve"> richiesta </w:t>
      </w:r>
      <w:r>
        <w:rPr>
          <w:rFonts w:ascii="Calibri" w:hAnsi="Calibri" w:cs="Calibri"/>
          <w:b/>
          <w:u w:val="single"/>
        </w:rPr>
        <w:t>NECESSITA</w:t>
      </w:r>
      <w:r>
        <w:rPr>
          <w:rFonts w:ascii="Calibri" w:hAnsi="Calibri" w:cs="Calibri"/>
          <w:u w:val="single"/>
        </w:rPr>
        <w:t xml:space="preserve"> di titolo autorizzativo edilizio o di altro titolo previsto in materia di beni culturali e del paesaggio e le relative procedure sono state attivate con separate istanze; il richiedente si impegna a trasmettere all’Ufficio Entrate i titoli autorizzativi previsti, quando ottenuti;</w:t>
      </w:r>
    </w:p>
    <w:p w:rsidR="002F159B" w:rsidRDefault="009C6C90">
      <w:pPr>
        <w:numPr>
          <w:ilvl w:val="0"/>
          <w:numId w:val="4"/>
        </w:numPr>
        <w:ind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essere a conoscenza che qualsiasi morosità nei confronti del Comune da parte del soggetto richiedente è considerata condizione ostativa al rilascio dell’autorizzazione, salvo procedere prima alla regolarizzare della posizione debitoria.</w:t>
      </w:r>
    </w:p>
    <w:p w:rsidR="009C6C90" w:rsidRPr="009C6C90" w:rsidRDefault="009C6C90" w:rsidP="009C6C90">
      <w:pPr>
        <w:numPr>
          <w:ilvl w:val="0"/>
          <w:numId w:val="4"/>
        </w:numPr>
        <w:ind w:right="142"/>
        <w:jc w:val="both"/>
      </w:pPr>
      <w:r>
        <w:rPr>
          <w:rFonts w:ascii="Calibri" w:hAnsi="Calibri" w:cs="Calibri"/>
        </w:rPr>
        <w:t>Di essere a conoscenza che il rilascio della concessione avverrà a seguito di dimostrazione dell’avvenuto pagamento del canone, nelle modalità stabilite dalla norma e alla dimostrazione di assolvimento dell’imposta di bollo, nelle modalità stabilite dalla norma, qualora dovuta.</w:t>
      </w:r>
    </w:p>
    <w:p w:rsidR="002F159B" w:rsidRDefault="002F159B">
      <w:pPr>
        <w:jc w:val="both"/>
        <w:rPr>
          <w:rFonts w:ascii="Calibri" w:hAnsi="Calibri" w:cs="Calibri"/>
          <w:b/>
          <w:color w:val="000000"/>
          <w:sz w:val="18"/>
          <w:szCs w:val="18"/>
          <w:highlight w:val="yellow"/>
        </w:rPr>
      </w:pPr>
    </w:p>
    <w:p w:rsidR="002F159B" w:rsidRDefault="009C6C90">
      <w:pPr>
        <w:ind w:left="426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47625</wp:posOffset>
                </wp:positionV>
                <wp:extent cx="6306185" cy="1270"/>
                <wp:effectExtent l="12700" t="15875" r="15875" b="12700"/>
                <wp:wrapNone/>
                <wp:docPr id="3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4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1" stroked="t" style="position:absolute;margin-left:1.3pt;margin-top:3.75pt;width:496.4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 w:rsidR="002F159B" w:rsidRDefault="009C6C9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Si richiama il </w:t>
      </w:r>
      <w:r>
        <w:rPr>
          <w:rFonts w:ascii="Calibri" w:hAnsi="Calibri" w:cs="Calibri"/>
          <w:i/>
        </w:rPr>
        <w:t xml:space="preserve">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  <w:i/>
        </w:rPr>
        <w:t>Del.C.C</w:t>
      </w:r>
      <w:proofErr w:type="spellEnd"/>
      <w:r>
        <w:rPr>
          <w:rFonts w:ascii="Calibri" w:hAnsi="Calibri" w:cs="Calibri"/>
          <w:i/>
        </w:rPr>
        <w:t>. n. 12 del 26/02/2021</w:t>
      </w:r>
      <w:r>
        <w:rPr>
          <w:rFonts w:ascii="Calibri" w:hAnsi="Calibri" w:cs="Calibri"/>
          <w:bCs/>
        </w:rPr>
        <w:t xml:space="preserve"> per quanto non espressamente indicato nel presente modulo.</w:t>
      </w:r>
    </w:p>
    <w:p w:rsidR="002F159B" w:rsidRDefault="002F159B">
      <w:pPr>
        <w:ind w:right="-835"/>
        <w:jc w:val="both"/>
        <w:rPr>
          <w:rFonts w:ascii="Calibri" w:hAnsi="Calibri" w:cs="Calibri"/>
          <w:bCs/>
        </w:rPr>
      </w:pPr>
    </w:p>
    <w:p w:rsidR="002F159B" w:rsidRDefault="009C6C90">
      <w:pPr>
        <w:ind w:right="-83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u w:val="single"/>
        </w:rPr>
        <w:t>Alla domanda dovrà essere allegata la seguente documentazione tecnica:</w:t>
      </w:r>
    </w:p>
    <w:p w:rsidR="002F159B" w:rsidRDefault="009C6C9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Documentazione planimetrica dell’area con indicazione delle misure dello spazio occupato e di tutti gli elementi previsti per l’allestimento. *</w:t>
      </w:r>
    </w:p>
    <w:p w:rsidR="002F159B" w:rsidRDefault="009C6C9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Relazione con descrizione particolareggiata dei materiali e delle finiture utilizzate per gli elementi di arredo collocati nell’area occupata e per la delimitazione della stessa. *</w:t>
      </w:r>
    </w:p>
    <w:p w:rsidR="002F159B" w:rsidRDefault="009C6C9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Precedente autorizzazione o concessione di suolo pubblico**</w:t>
      </w:r>
    </w:p>
    <w:p w:rsidR="002F159B" w:rsidRDefault="009C6C9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Copia documento del richiedente *</w:t>
      </w:r>
    </w:p>
    <w:p w:rsidR="002F159B" w:rsidRDefault="009C6C90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Eventuale procura speciale nel caso di incarico ad altro soggetto della presentazione/sottoscrizione dell’istanza.</w:t>
      </w:r>
    </w:p>
    <w:p w:rsidR="009C6C90" w:rsidRPr="00F162E8" w:rsidRDefault="009C6C90" w:rsidP="009C6C9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rPr>
          <w:rFonts w:ascii="Calibri" w:hAnsi="Calibri" w:cs="Calibri"/>
          <w:bCs/>
          <w:i/>
          <w:sz w:val="22"/>
          <w:szCs w:val="22"/>
        </w:rPr>
        <w:t>Titoli autorizzativi di tipo edilizio o di altro titolo previsto in materia di beni culturali e del paesaggio (qualora necessari, nel caso non vengano già allegati alla richiesta, il rilascio della concessione di occupazione suolo pubblico è subordinato all’ottenimento dei titoli autorizzativi previsti).</w:t>
      </w:r>
    </w:p>
    <w:p w:rsidR="00F162E8" w:rsidRDefault="00F162E8" w:rsidP="00F162E8">
      <w:pPr>
        <w:tabs>
          <w:tab w:val="left" w:pos="284"/>
        </w:tabs>
        <w:ind w:left="284"/>
        <w:jc w:val="both"/>
      </w:pPr>
    </w:p>
    <w:p w:rsidR="002F159B" w:rsidRDefault="009C6C90">
      <w:pPr>
        <w:tabs>
          <w:tab w:val="left" w:pos="284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(*</w:t>
      </w:r>
      <w:proofErr w:type="gramStart"/>
      <w:r>
        <w:rPr>
          <w:rFonts w:ascii="Calibri" w:hAnsi="Calibri" w:cs="Calibri"/>
        </w:rPr>
        <w:t xml:space="preserve">) </w:t>
      </w:r>
      <w:r>
        <w:rPr>
          <w:rFonts w:ascii="Wingdings" w:eastAsia="Wingdings" w:hAnsi="Wingdings" w:cs="Wingdings"/>
        </w:rPr>
        <w:t></w:t>
      </w:r>
      <w:r>
        <w:rPr>
          <w:rFonts w:ascii="Calibri" w:hAnsi="Calibri" w:cs="Calibri"/>
          <w:bCs/>
        </w:rPr>
        <w:t xml:space="preserve"> Campi</w:t>
      </w:r>
      <w:proofErr w:type="gramEnd"/>
      <w:r>
        <w:rPr>
          <w:rFonts w:ascii="Calibri" w:hAnsi="Calibri" w:cs="Calibri"/>
          <w:bCs/>
        </w:rPr>
        <w:t xml:space="preserve"> obbligatori</w:t>
      </w:r>
    </w:p>
    <w:p w:rsidR="002F159B" w:rsidRDefault="009C6C90">
      <w:pPr>
        <w:tabs>
          <w:tab w:val="left" w:pos="284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(**</w:t>
      </w:r>
      <w:proofErr w:type="gramStart"/>
      <w:r>
        <w:rPr>
          <w:rFonts w:ascii="Calibri" w:hAnsi="Calibri" w:cs="Calibri"/>
        </w:rPr>
        <w:t xml:space="preserve">) </w:t>
      </w:r>
      <w:r>
        <w:rPr>
          <w:rFonts w:ascii="Wingdings" w:eastAsia="Wingdings" w:hAnsi="Wingdings" w:cs="Wingdings"/>
        </w:rPr>
        <w:t></w:t>
      </w:r>
      <w:r>
        <w:rPr>
          <w:rFonts w:ascii="Calibri" w:hAnsi="Calibri" w:cs="Calibri"/>
          <w:bCs/>
        </w:rPr>
        <w:t xml:space="preserve"> solo</w:t>
      </w:r>
      <w:proofErr w:type="gramEnd"/>
      <w:r>
        <w:rPr>
          <w:rFonts w:ascii="Calibri" w:hAnsi="Calibri" w:cs="Calibri"/>
          <w:bCs/>
        </w:rPr>
        <w:t xml:space="preserve"> nel caso si richieda il rinnovo o il subentro</w:t>
      </w:r>
    </w:p>
    <w:p w:rsidR="00F162E8" w:rsidRDefault="00F162E8">
      <w:pPr>
        <w:tabs>
          <w:tab w:val="left" w:pos="284"/>
        </w:tabs>
        <w:jc w:val="both"/>
        <w:rPr>
          <w:rFonts w:ascii="Calibri" w:hAnsi="Calibri" w:cs="Calibri"/>
          <w:bCs/>
        </w:rPr>
      </w:pPr>
    </w:p>
    <w:p w:rsidR="00FC0710" w:rsidRPr="00161E47" w:rsidRDefault="00FC0710" w:rsidP="00FC0710">
      <w:pPr>
        <w:pStyle w:val="Paragrafoelenco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161E47">
        <w:rPr>
          <w:rFonts w:ascii="Calibri" w:hAnsi="Calibri" w:cs="Calibri"/>
          <w:bCs/>
          <w:sz w:val="22"/>
          <w:szCs w:val="22"/>
        </w:rPr>
        <w:t xml:space="preserve">L’intervento </w:t>
      </w:r>
      <w:r w:rsidRPr="00161E47">
        <w:rPr>
          <w:rFonts w:ascii="Calibri" w:hAnsi="Calibri" w:cs="Calibri"/>
          <w:b/>
          <w:bCs/>
          <w:sz w:val="22"/>
          <w:szCs w:val="22"/>
          <w:u w:val="single"/>
        </w:rPr>
        <w:t>È SOGGETTO</w:t>
      </w:r>
      <w:r w:rsidRPr="00161E47">
        <w:rPr>
          <w:rFonts w:ascii="Calibri" w:hAnsi="Calibri" w:cs="Calibri"/>
          <w:bCs/>
          <w:sz w:val="22"/>
          <w:szCs w:val="22"/>
        </w:rPr>
        <w:t xml:space="preserve"> alla richiesta all’Amministrazion</w:t>
      </w:r>
      <w:r w:rsidR="00161E47" w:rsidRPr="00161E47">
        <w:rPr>
          <w:rFonts w:ascii="Calibri" w:hAnsi="Calibri" w:cs="Calibri"/>
          <w:bCs/>
          <w:sz w:val="22"/>
          <w:szCs w:val="22"/>
        </w:rPr>
        <w:t>e Provinciale/ANAS di nulla osta</w:t>
      </w:r>
      <w:r w:rsidRPr="00161E47">
        <w:rPr>
          <w:rFonts w:ascii="Calibri" w:hAnsi="Calibri" w:cs="Calibri"/>
          <w:bCs/>
          <w:sz w:val="22"/>
          <w:szCs w:val="22"/>
        </w:rPr>
        <w:t xml:space="preserve"> di competenza, in quanto ricade su strada Provinciale/Statale.</w:t>
      </w:r>
    </w:p>
    <w:p w:rsidR="00FC0710" w:rsidRPr="00161E47" w:rsidRDefault="00FC0710" w:rsidP="00161E47">
      <w:pPr>
        <w:tabs>
          <w:tab w:val="left" w:pos="284"/>
        </w:tabs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161E47">
        <w:rPr>
          <w:rFonts w:ascii="Calibri" w:hAnsi="Calibri" w:cs="Calibri"/>
          <w:b/>
          <w:bCs/>
          <w:sz w:val="22"/>
          <w:szCs w:val="22"/>
        </w:rPr>
        <w:t>Documenti richiesti per rilascio del Nulla Osta dall’AMMINISTRAZIONE PROVINCIALE/ANAS:</w:t>
      </w:r>
    </w:p>
    <w:p w:rsidR="00161E47" w:rsidRPr="00161E47" w:rsidRDefault="00FC0710" w:rsidP="00161E47">
      <w:pPr>
        <w:numPr>
          <w:ilvl w:val="0"/>
          <w:numId w:val="9"/>
        </w:numPr>
        <w:tabs>
          <w:tab w:val="left" w:pos="284"/>
          <w:tab w:val="num" w:pos="360"/>
        </w:tabs>
        <w:ind w:left="709"/>
        <w:jc w:val="both"/>
        <w:rPr>
          <w:rFonts w:ascii="Calibri" w:hAnsi="Calibri" w:cs="Calibri"/>
          <w:bCs/>
          <w:i/>
          <w:sz w:val="22"/>
          <w:szCs w:val="22"/>
        </w:rPr>
      </w:pPr>
      <w:r w:rsidRPr="00161E47">
        <w:rPr>
          <w:rFonts w:ascii="Calibri" w:hAnsi="Calibri" w:cs="Calibri"/>
          <w:bCs/>
          <w:i/>
          <w:sz w:val="22"/>
          <w:szCs w:val="22"/>
        </w:rPr>
        <w:t>Modello per la domanda di Nulla Osta Provinciale/ANAS (disponibile presso l’Ente coinvolto) comprensiva di tutti gli allegati richiesti;</w:t>
      </w:r>
    </w:p>
    <w:p w:rsidR="00FC0710" w:rsidRPr="00161E47" w:rsidRDefault="00161E47">
      <w:pPr>
        <w:tabs>
          <w:tab w:val="left" w:pos="284"/>
        </w:tabs>
        <w:jc w:val="both"/>
        <w:rPr>
          <w:rFonts w:ascii="Calibri" w:hAnsi="Calibri" w:cs="Calibri"/>
          <w:bCs/>
          <w:sz w:val="22"/>
          <w:szCs w:val="22"/>
        </w:rPr>
      </w:pPr>
      <w:r w:rsidRPr="00161E47">
        <w:rPr>
          <w:rFonts w:ascii="Calibri" w:hAnsi="Calibri" w:cs="Calibri"/>
          <w:bCs/>
          <w:sz w:val="22"/>
          <w:szCs w:val="22"/>
        </w:rPr>
        <w:t xml:space="preserve">OVVERO </w:t>
      </w:r>
      <w:r w:rsidRPr="00161E47">
        <w:rPr>
          <w:rFonts w:ascii="Calibri" w:hAnsi="Calibri" w:cs="Calibri"/>
          <w:sz w:val="22"/>
          <w:szCs w:val="22"/>
        </w:rPr>
        <w:t xml:space="preserve">L’intervento </w:t>
      </w:r>
      <w:r w:rsidRPr="00161E47">
        <w:rPr>
          <w:rFonts w:ascii="Calibri" w:hAnsi="Calibri" w:cs="Calibri"/>
          <w:b/>
          <w:sz w:val="22"/>
          <w:szCs w:val="22"/>
          <w:u w:val="single"/>
        </w:rPr>
        <w:t>NON È</w:t>
      </w:r>
      <w:r w:rsidRPr="00161E47">
        <w:rPr>
          <w:rFonts w:ascii="Calibri" w:hAnsi="Calibri" w:cs="Calibri"/>
          <w:sz w:val="22"/>
          <w:szCs w:val="22"/>
        </w:rPr>
        <w:t xml:space="preserve"> soggetto alla richiesta all’Amministrazione Provinciale/ANAS di nulla osta di competenza, in quanto non ricade su strada Provinciale/Statale.</w:t>
      </w:r>
    </w:p>
    <w:p w:rsidR="002F159B" w:rsidRDefault="002F159B">
      <w:pPr>
        <w:spacing w:line="360" w:lineRule="auto"/>
        <w:ind w:right="-954"/>
        <w:jc w:val="both"/>
        <w:rPr>
          <w:rFonts w:ascii="Calibri" w:hAnsi="Calibri" w:cs="Calibri"/>
          <w:bCs/>
          <w:i/>
          <w:sz w:val="16"/>
          <w:szCs w:val="16"/>
        </w:rPr>
      </w:pPr>
    </w:p>
    <w:p w:rsidR="002F159B" w:rsidRDefault="009C6C90">
      <w:pPr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.....</w:t>
      </w:r>
      <w:proofErr w:type="gramEnd"/>
      <w:r>
        <w:rPr>
          <w:rFonts w:ascii="Calibri" w:hAnsi="Calibri" w:cs="Calibri"/>
          <w:sz w:val="20"/>
          <w:szCs w:val="20"/>
        </w:rPr>
        <w:t>I.... sottoscritto/a dichiara di essere informato ai sensi e per gli effetti di cui alla legge 196/2003 che i dati personali raccolti saranno trattati esclusivamente nell’ambito del procedimento per  il quale la presente dichiarazione viene resa.</w:t>
      </w:r>
    </w:p>
    <w:p w:rsidR="002F159B" w:rsidRDefault="009C6C9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2F159B" w:rsidRDefault="002F159B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2F159B" w:rsidRDefault="009C6C90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 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.....................................................................   </w:t>
      </w:r>
    </w:p>
    <w:p w:rsidR="002F159B" w:rsidRDefault="009C6C90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>
        <w:rPr>
          <w:rFonts w:ascii="Calibri" w:hAnsi="Calibri" w:cs="Calibri"/>
          <w:sz w:val="20"/>
          <w:szCs w:val="20"/>
        </w:rPr>
        <w:t>( Firma</w:t>
      </w:r>
      <w:proofErr w:type="gramEnd"/>
      <w:r>
        <w:rPr>
          <w:rFonts w:ascii="Calibri" w:hAnsi="Calibri" w:cs="Calibri"/>
          <w:sz w:val="20"/>
          <w:szCs w:val="20"/>
        </w:rPr>
        <w:t xml:space="preserve"> )</w:t>
      </w:r>
    </w:p>
    <w:p w:rsidR="002F159B" w:rsidRDefault="002F159B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2F159B" w:rsidRDefault="002F159B">
      <w:pPr>
        <w:tabs>
          <w:tab w:val="center" w:pos="1440"/>
          <w:tab w:val="center" w:pos="7020"/>
        </w:tabs>
        <w:rPr>
          <w:rFonts w:ascii="Calibri" w:hAnsi="Calibri" w:cs="Calibri"/>
          <w:sz w:val="20"/>
          <w:szCs w:val="20"/>
        </w:rPr>
      </w:pPr>
    </w:p>
    <w:p w:rsidR="002F159B" w:rsidRDefault="009C6C90">
      <w:pPr>
        <w:tabs>
          <w:tab w:val="center" w:pos="1440"/>
          <w:tab w:val="center" w:pos="702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Modalità di presentazione domanda:</w:t>
      </w:r>
    </w:p>
    <w:p w:rsidR="002F159B" w:rsidRDefault="009C6C90">
      <w:pPr>
        <w:numPr>
          <w:ilvl w:val="0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La domanda deve essere corredata da disegni, descrizioni, e altri documenti atti a chiarire la materia.</w:t>
      </w:r>
    </w:p>
    <w:p w:rsidR="002F159B" w:rsidRDefault="009C6C90">
      <w:pPr>
        <w:numPr>
          <w:ilvl w:val="0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L’autorizzazione deve essere </w:t>
      </w:r>
      <w:r w:rsidR="008E5A18">
        <w:rPr>
          <w:rFonts w:ascii="Calibri" w:hAnsi="Calibri" w:cs="Calibri"/>
          <w:b/>
          <w:bCs/>
        </w:rPr>
        <w:t>ottenuta</w:t>
      </w:r>
      <w:r>
        <w:rPr>
          <w:rFonts w:ascii="Calibri" w:hAnsi="Calibri" w:cs="Calibri"/>
          <w:b/>
          <w:bCs/>
        </w:rPr>
        <w:t xml:space="preserve"> prima di procedere all’occupazione del suolo pubblico richiesto salvo quanto disposto dall’art.39 c.7 del Regolamento </w:t>
      </w:r>
      <w:proofErr w:type="spellStart"/>
      <w:r>
        <w:rPr>
          <w:rFonts w:ascii="Calibri" w:hAnsi="Calibri" w:cs="Calibri"/>
          <w:b/>
          <w:bCs/>
        </w:rPr>
        <w:t>Del.C.C</w:t>
      </w:r>
      <w:proofErr w:type="spellEnd"/>
      <w:r>
        <w:rPr>
          <w:rFonts w:ascii="Calibri" w:hAnsi="Calibri" w:cs="Calibri"/>
          <w:b/>
          <w:bCs/>
        </w:rPr>
        <w:t>. 12/2021.</w:t>
      </w:r>
    </w:p>
    <w:p w:rsidR="002F159B" w:rsidRDefault="002F159B">
      <w:pPr>
        <w:tabs>
          <w:tab w:val="center" w:pos="1440"/>
          <w:tab w:val="center" w:pos="7020"/>
        </w:tabs>
        <w:ind w:left="360"/>
        <w:jc w:val="both"/>
        <w:rPr>
          <w:rFonts w:ascii="Calibri" w:hAnsi="Calibri" w:cs="Calibri"/>
          <w:b/>
          <w:bCs/>
        </w:rPr>
      </w:pPr>
    </w:p>
    <w:p w:rsidR="002F159B" w:rsidRDefault="009C6C90">
      <w:pPr>
        <w:numPr>
          <w:ilvl w:val="0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Spedizione per:  </w:t>
      </w:r>
    </w:p>
    <w:p w:rsidR="002F159B" w:rsidRDefault="009C6C90">
      <w:pPr>
        <w:numPr>
          <w:ilvl w:val="1"/>
          <w:numId w:val="3"/>
        </w:numPr>
        <w:tabs>
          <w:tab w:val="center" w:pos="1440"/>
          <w:tab w:val="center" w:pos="7020"/>
        </w:tabs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lastRenderedPageBreak/>
        <w:t>per</w:t>
      </w:r>
      <w:proofErr w:type="gramEnd"/>
      <w:r>
        <w:rPr>
          <w:rFonts w:ascii="Calibri" w:hAnsi="Calibri" w:cs="Calibri"/>
          <w:b/>
          <w:bCs/>
        </w:rPr>
        <w:t xml:space="preserve"> i soggetti individuali, posta ordinaria al Comune di Montepulciano, Piazza Grande n. 1 - Ufficio Entrate, allo sportello SPIC presso il Palazzo Comunale Piazza Grande n. 1 o via PEC all’indirizzo </w:t>
      </w:r>
      <w:r>
        <w:rPr>
          <w:rFonts w:ascii="Calibri" w:hAnsi="Calibri" w:cs="Calibri"/>
          <w:b/>
          <w:bCs/>
          <w:i/>
        </w:rPr>
        <w:t>comune.montepulciano@pec.consorzioterrecablate.it</w:t>
      </w:r>
      <w:r>
        <w:rPr>
          <w:rFonts w:ascii="Calibri" w:hAnsi="Calibri" w:cs="Calibri"/>
          <w:b/>
          <w:bCs/>
        </w:rPr>
        <w:t xml:space="preserve">; </w:t>
      </w:r>
    </w:p>
    <w:p w:rsidR="002F159B" w:rsidRDefault="009C6C90">
      <w:pPr>
        <w:numPr>
          <w:ilvl w:val="1"/>
          <w:numId w:val="3"/>
        </w:numPr>
        <w:tabs>
          <w:tab w:val="center" w:pos="1440"/>
          <w:tab w:val="center" w:pos="7020"/>
        </w:tabs>
        <w:jc w:val="both"/>
      </w:pPr>
      <w:proofErr w:type="gramStart"/>
      <w:r>
        <w:rPr>
          <w:rFonts w:ascii="Calibri" w:hAnsi="Calibri" w:cs="Calibri"/>
          <w:b/>
          <w:bCs/>
        </w:rPr>
        <w:t>per</w:t>
      </w:r>
      <w:proofErr w:type="gramEnd"/>
      <w:r>
        <w:rPr>
          <w:rFonts w:ascii="Calibri" w:hAnsi="Calibri" w:cs="Calibri"/>
          <w:b/>
          <w:bCs/>
        </w:rPr>
        <w:t xml:space="preserve"> le attività produttive, al SUAP nelle modalità di Legge.</w:t>
      </w:r>
    </w:p>
    <w:sectPr w:rsidR="002F159B">
      <w:headerReference w:type="default" r:id="rId8"/>
      <w:footerReference w:type="default" r:id="rId9"/>
      <w:pgSz w:w="11906" w:h="16838"/>
      <w:pgMar w:top="765" w:right="991" w:bottom="76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01" w:rsidRDefault="009C6C90">
      <w:r>
        <w:separator/>
      </w:r>
    </w:p>
  </w:endnote>
  <w:endnote w:type="continuationSeparator" w:id="0">
    <w:p w:rsidR="002A2601" w:rsidRDefault="009C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9B" w:rsidRDefault="009C6C9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F159B" w:rsidRDefault="009C6C9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E76FD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-46.15pt;margin-top:.05pt;width:5.05pt;height:11.5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et0hm7cBAABm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2F159B" w:rsidRDefault="009C6C9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E76FD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01" w:rsidRDefault="009C6C90">
      <w:r>
        <w:separator/>
      </w:r>
    </w:p>
  </w:footnote>
  <w:footnote w:type="continuationSeparator" w:id="0">
    <w:p w:rsidR="002A2601" w:rsidRDefault="009C6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9B" w:rsidRDefault="002F15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" w15:restartNumberingAfterBreak="0">
    <w:nsid w:val="0833439D"/>
    <w:multiLevelType w:val="multilevel"/>
    <w:tmpl w:val="42F296B8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8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53FCA"/>
    <w:multiLevelType w:val="multilevel"/>
    <w:tmpl w:val="DC2C0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FE5122"/>
    <w:multiLevelType w:val="multilevel"/>
    <w:tmpl w:val="A414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2667A8"/>
    <w:multiLevelType w:val="multilevel"/>
    <w:tmpl w:val="DFD22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521B89"/>
    <w:multiLevelType w:val="hybridMultilevel"/>
    <w:tmpl w:val="212AC87A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color w:val="auto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6962"/>
    <w:multiLevelType w:val="multilevel"/>
    <w:tmpl w:val="5F84D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7735B"/>
    <w:multiLevelType w:val="multilevel"/>
    <w:tmpl w:val="694E5F8E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A080F"/>
    <w:multiLevelType w:val="multilevel"/>
    <w:tmpl w:val="8F2AC444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8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4B54FD"/>
    <w:multiLevelType w:val="multilevel"/>
    <w:tmpl w:val="6C5C828C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9B"/>
    <w:rsid w:val="00161E47"/>
    <w:rsid w:val="001E76FD"/>
    <w:rsid w:val="002A2601"/>
    <w:rsid w:val="002F159B"/>
    <w:rsid w:val="00376356"/>
    <w:rsid w:val="004517AA"/>
    <w:rsid w:val="00573A2E"/>
    <w:rsid w:val="008E5A18"/>
    <w:rsid w:val="00962F8C"/>
    <w:rsid w:val="009C6C90"/>
    <w:rsid w:val="00D6799C"/>
    <w:rsid w:val="00DB0D8D"/>
    <w:rsid w:val="00F162E8"/>
    <w:rsid w:val="00F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13F2-67FB-415C-9FA4-63A8D29B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9F0"/>
    <w:rPr>
      <w:sz w:val="24"/>
      <w:szCs w:val="24"/>
    </w:rPr>
  </w:style>
  <w:style w:type="paragraph" w:styleId="Titolo8">
    <w:name w:val="heading 8"/>
    <w:basedOn w:val="Normale"/>
    <w:next w:val="Normale"/>
    <w:qFormat/>
    <w:rsid w:val="003C446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8E6AEA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qFormat/>
    <w:rsid w:val="009817B8"/>
  </w:style>
  <w:style w:type="character" w:styleId="Numeropagina">
    <w:name w:val="page number"/>
    <w:basedOn w:val="Carpredefinitoparagrafo"/>
    <w:qFormat/>
    <w:rsid w:val="00474F90"/>
  </w:style>
  <w:style w:type="character" w:customStyle="1" w:styleId="CollegamentoInternet">
    <w:name w:val="Collegamento Internet"/>
    <w:rsid w:val="000650B7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6212C0"/>
  </w:style>
  <w:style w:type="character" w:customStyle="1" w:styleId="ListLabel1">
    <w:name w:val="ListLabel 1"/>
    <w:qFormat/>
    <w:rPr>
      <w:color w:val="auto"/>
      <w:sz w:val="16"/>
      <w:szCs w:val="16"/>
    </w:rPr>
  </w:style>
  <w:style w:type="character" w:customStyle="1" w:styleId="ListLabel2">
    <w:name w:val="ListLabel 2"/>
    <w:qFormat/>
    <w:rPr>
      <w:color w:val="auto"/>
      <w:sz w:val="8"/>
      <w:szCs w:val="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color w:val="auto"/>
      <w:sz w:val="8"/>
      <w:szCs w:val="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16"/>
      <w:szCs w:val="16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Calibri" w:hAnsi="Calibri"/>
      <w:b/>
      <w:color w:val="auto"/>
      <w:sz w:val="28"/>
      <w:szCs w:val="4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alibri" w:hAnsi="Calibri"/>
      <w:b/>
      <w:color w:val="auto"/>
      <w:sz w:val="22"/>
      <w:szCs w:val="5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auto"/>
      <w:sz w:val="48"/>
      <w:szCs w:val="4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auto"/>
      <w:sz w:val="28"/>
      <w:szCs w:val="5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auto"/>
      <w:sz w:val="28"/>
      <w:szCs w:val="56"/>
    </w:rPr>
  </w:style>
  <w:style w:type="character" w:customStyle="1" w:styleId="ListLabel37">
    <w:name w:val="ListLabel 37"/>
    <w:qFormat/>
    <w:rPr>
      <w:rFonts w:cs="Courier New"/>
      <w:sz w:val="32"/>
      <w:szCs w:val="3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auto"/>
      <w:sz w:val="28"/>
      <w:szCs w:val="56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auto"/>
      <w:sz w:val="18"/>
      <w:szCs w:val="18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color w:val="auto"/>
      <w:sz w:val="56"/>
      <w:szCs w:val="56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ahoma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Courier New"/>
      <w:b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ahoma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Bookman Old Style"/>
      <w:sz w:val="22"/>
      <w:szCs w:val="22"/>
      <w:highlight w:val="yellow"/>
    </w:rPr>
  </w:style>
  <w:style w:type="character" w:customStyle="1" w:styleId="ListLabel77">
    <w:name w:val="ListLabel 77"/>
    <w:qFormat/>
    <w:rPr>
      <w:rFonts w:ascii="Calibri" w:hAnsi="Calibri" w:cs="Calibri"/>
      <w:b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D475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8E6AEA"/>
    <w:rPr>
      <w:sz w:val="20"/>
      <w:szCs w:val="20"/>
    </w:rPr>
  </w:style>
  <w:style w:type="paragraph" w:styleId="Intestazione">
    <w:name w:val="header"/>
    <w:basedOn w:val="Normale"/>
    <w:rsid w:val="003C44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817B8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817B8"/>
    <w:pPr>
      <w:ind w:left="708"/>
    </w:pPr>
    <w:rPr>
      <w:sz w:val="20"/>
      <w:szCs w:val="20"/>
    </w:rPr>
  </w:style>
  <w:style w:type="paragraph" w:styleId="PreformattatoHTML">
    <w:name w:val="HTML Preformatted"/>
    <w:basedOn w:val="Normale"/>
    <w:qFormat/>
    <w:rsid w:val="0064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3C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1">
    <w:name w:val="Table Classic 1"/>
    <w:basedOn w:val="Tabellanormale"/>
    <w:rsid w:val="008B1D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B9A8-473F-401F-90FA-71DDB14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montepulciano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</dc:creator>
  <dc:description/>
  <cp:lastModifiedBy>Stefano Dente</cp:lastModifiedBy>
  <cp:revision>15</cp:revision>
  <cp:lastPrinted>2021-03-09T10:53:00Z</cp:lastPrinted>
  <dcterms:created xsi:type="dcterms:W3CDTF">2021-03-04T09:36:00Z</dcterms:created>
  <dcterms:modified xsi:type="dcterms:W3CDTF">2021-04-15T07:23:00Z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montepulciano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